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3A196" w14:textId="2CE0C371" w:rsidR="00772AFF" w:rsidRPr="00953CFC" w:rsidRDefault="00772AFF" w:rsidP="00772AFF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</w:t>
      </w:r>
      <w:r>
        <w:rPr>
          <w:color w:val="000000"/>
          <w:sz w:val="28"/>
          <w:szCs w:val="28"/>
        </w:rPr>
        <w:t>subject</w:t>
      </w:r>
      <w:r w:rsidRPr="00953CFC">
        <w:rPr>
          <w:color w:val="000000"/>
          <w:sz w:val="28"/>
          <w:szCs w:val="28"/>
        </w:rPr>
        <w:t xml:space="preserve">: </w:t>
      </w:r>
    </w:p>
    <w:p w14:paraId="5FFABFCC" w14:textId="77777777" w:rsidR="00772AFF" w:rsidRDefault="00772AFF" w:rsidP="00772AFF">
      <w:pPr>
        <w:rPr>
          <w:color w:val="000000" w:themeColor="text1"/>
          <w:sz w:val="28"/>
          <w:szCs w:val="28"/>
        </w:rPr>
      </w:pPr>
    </w:p>
    <w:p w14:paraId="319CD9D0" w14:textId="2074E8B9" w:rsidR="00772AFF" w:rsidRDefault="00772AFF" w:rsidP="00772AFF">
      <w:pPr>
        <w:rPr>
          <w:b/>
          <w:bCs/>
          <w:color w:val="8DC63F"/>
          <w:sz w:val="28"/>
          <w:szCs w:val="28"/>
        </w:rPr>
      </w:pPr>
      <w:r>
        <w:rPr>
          <w:color w:val="999999"/>
          <w:spacing w:val="8"/>
          <w:shd w:val="clear" w:color="auto" w:fill="FFFFFF"/>
        </w:rPr>
        <w:t>[FREE WEBINAR] Get your flow measurement right!</w:t>
      </w:r>
    </w:p>
    <w:p w14:paraId="695CDF32" w14:textId="77777777" w:rsidR="00772AFF" w:rsidRDefault="00772AFF" w:rsidP="00772AFF">
      <w:pPr>
        <w:rPr>
          <w:b/>
          <w:bCs/>
          <w:color w:val="8DC63F"/>
          <w:sz w:val="28"/>
          <w:szCs w:val="28"/>
        </w:rPr>
      </w:pPr>
    </w:p>
    <w:p w14:paraId="2AEB6AD1" w14:textId="77777777" w:rsidR="00772AFF" w:rsidRDefault="00772AFF" w:rsidP="00772AFF">
      <w:pPr>
        <w:rPr>
          <w:b/>
          <w:bCs/>
          <w:color w:val="8DC63F"/>
          <w:sz w:val="28"/>
          <w:szCs w:val="28"/>
        </w:rPr>
      </w:pPr>
    </w:p>
    <w:p w14:paraId="246D8BC0" w14:textId="6423CF77" w:rsidR="00772AFF" w:rsidRDefault="00772AFF" w:rsidP="00772AFF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content: </w:t>
      </w:r>
    </w:p>
    <w:p w14:paraId="4CDAE78A" w14:textId="77777777" w:rsidR="00C12C19" w:rsidRPr="00953CFC" w:rsidRDefault="00C12C19" w:rsidP="00772AFF">
      <w:pPr>
        <w:rPr>
          <w:color w:val="000000"/>
          <w:sz w:val="28"/>
          <w:szCs w:val="28"/>
        </w:rPr>
      </w:pPr>
    </w:p>
    <w:p w14:paraId="42E7A5BF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b/>
          <w:bCs/>
          <w:color w:val="8CC63E"/>
          <w:sz w:val="32"/>
          <w:szCs w:val="32"/>
          <w:lang w:val="en-NL" w:eastAsia="en-NL"/>
        </w:rPr>
        <w:t>Free webinar: Get your flow measurement right!</w:t>
      </w:r>
    </w:p>
    <w:p w14:paraId="4BCE6CD9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</w:p>
    <w:p w14:paraId="4932A037" w14:textId="7330BA96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Register</w:t>
      </w:r>
      <w:r w:rsidR="00202B31">
        <w:rPr>
          <w:rFonts w:eastAsia="Times New Roman"/>
          <w:color w:val="999999"/>
          <w:sz w:val="24"/>
          <w:szCs w:val="24"/>
          <w:lang w:val="en-US" w:eastAsia="en-NL"/>
        </w:rPr>
        <w:t xml:space="preserve"> now</w:t>
      </w:r>
      <w:bookmarkStart w:id="0" w:name="_GoBack"/>
      <w:bookmarkEnd w:id="0"/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 xml:space="preserve"> for this free webinar about how to select &amp; use flow meters.</w:t>
      </w:r>
    </w:p>
    <w:p w14:paraId="36394096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In this webinar we will show you among others:</w:t>
      </w:r>
    </w:p>
    <w:p w14:paraId="4D6F95D4" w14:textId="77777777" w:rsidR="00C12C19" w:rsidRPr="00C12C19" w:rsidRDefault="00C12C19" w:rsidP="00C12C1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Important compressed air parameters for your flow meter selection.</w:t>
      </w:r>
    </w:p>
    <w:p w14:paraId="4CD3CFF7" w14:textId="77777777" w:rsidR="00C12C19" w:rsidRPr="00C12C19" w:rsidRDefault="00C12C19" w:rsidP="00C12C1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Where you should measure in your compressed air system.</w:t>
      </w:r>
    </w:p>
    <w:p w14:paraId="74DE0A6C" w14:textId="77777777" w:rsidR="00C12C19" w:rsidRPr="00C12C19" w:rsidRDefault="00C12C19" w:rsidP="00C12C19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The do’s and don’ts when installing your flow meter, including the impact of process conditions, installation orientation, communication protocols, and more.</w:t>
      </w:r>
    </w:p>
    <w:p w14:paraId="0542CD52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</w:p>
    <w:p w14:paraId="6ECB6E78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Time:</w:t>
      </w:r>
    </w:p>
    <w:p w14:paraId="0D59EDD4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USA/Americas 3:00 PM EDT</w:t>
      </w:r>
    </w:p>
    <w:p w14:paraId="4E0597C9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Europe/Asia 8:00 AM CET</w:t>
      </w:r>
    </w:p>
    <w:p w14:paraId="479CD595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The webinar will take approximately 30 minutes with time to ask questions afterward.</w:t>
      </w:r>
    </w:p>
    <w:p w14:paraId="66BA8D9E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</w:p>
    <w:p w14:paraId="1DD7D419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Registration is free. If this date is inconvenient for you, you can still register. You will receive a link to watch the replay afterward.</w:t>
      </w:r>
    </w:p>
    <w:p w14:paraId="7BF0738F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</w:p>
    <w:p w14:paraId="528E22CB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 xml:space="preserve">Please register </w:t>
      </w:r>
      <w:hyperlink r:id="rId5" w:tgtFrame="_blank" w:tooltip="here" w:history="1">
        <w:r w:rsidRPr="00C12C19">
          <w:rPr>
            <w:rFonts w:eastAsia="Times New Roman"/>
            <w:color w:val="999999"/>
            <w:sz w:val="24"/>
            <w:szCs w:val="24"/>
            <w:u w:val="single"/>
            <w:lang w:val="en-NL" w:eastAsia="en-NL"/>
          </w:rPr>
          <w:t>here</w:t>
        </w:r>
      </w:hyperlink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.</w:t>
      </w:r>
    </w:p>
    <w:p w14:paraId="31D9AAAD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</w:p>
    <w:p w14:paraId="06757C07" w14:textId="77777777" w:rsidR="00C12C19" w:rsidRPr="00C12C19" w:rsidRDefault="00C12C19" w:rsidP="00C12C19">
      <w:pPr>
        <w:rPr>
          <w:rFonts w:ascii="Times New Roman" w:eastAsia="Times New Roman" w:hAnsi="Times New Roman" w:cs="Times New Roman"/>
          <w:sz w:val="24"/>
          <w:szCs w:val="24"/>
          <w:lang w:val="en-NL" w:eastAsia="en-NL"/>
        </w:rPr>
      </w:pPr>
      <w:r w:rsidRPr="00C12C19">
        <w:rPr>
          <w:rFonts w:eastAsia="Times New Roman"/>
          <w:color w:val="999999"/>
          <w:sz w:val="24"/>
          <w:szCs w:val="24"/>
          <w:lang w:val="en-NL" w:eastAsia="en-NL"/>
        </w:rPr>
        <w:t>Kind regards,</w:t>
      </w:r>
    </w:p>
    <w:p w14:paraId="7300FE06" w14:textId="77777777" w:rsidR="00772AFF" w:rsidRPr="00772AFF" w:rsidRDefault="00772AFF">
      <w:pPr>
        <w:rPr>
          <w:lang w:val="en-NL"/>
        </w:rPr>
      </w:pPr>
    </w:p>
    <w:sectPr w:rsidR="00772AFF" w:rsidRPr="00772A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52283"/>
    <w:multiLevelType w:val="multilevel"/>
    <w:tmpl w:val="4404C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S0NDIwNja1sDAwsrRU0lEKTi0uzszPAykwqgUAzl3ezCwAAAA="/>
  </w:docVars>
  <w:rsids>
    <w:rsidRoot w:val="00772AFF"/>
    <w:rsid w:val="00202B31"/>
    <w:rsid w:val="00772AFF"/>
    <w:rsid w:val="00C12C19"/>
    <w:rsid w:val="00DA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E3F9C1D"/>
  <w15:chartTrackingRefBased/>
  <w15:docId w15:val="{F84F5813-A1C2-488F-B5DF-8295266E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AFF"/>
    <w:pPr>
      <w:spacing w:after="0" w:line="240" w:lineRule="auto"/>
    </w:pPr>
    <w:rPr>
      <w:rFonts w:ascii="Calibri" w:hAnsi="Calibri" w:cs="Calibri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xtsize">
    <w:name w:val="txtsize"/>
    <w:basedOn w:val="DefaultParagraphFont"/>
    <w:rsid w:val="00772AFF"/>
  </w:style>
  <w:style w:type="paragraph" w:styleId="NormalWeb">
    <w:name w:val="Normal (Web)"/>
    <w:basedOn w:val="Normal"/>
    <w:uiPriority w:val="99"/>
    <w:semiHidden/>
    <w:unhideWhenUsed/>
    <w:rsid w:val="00772A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NL" w:eastAsia="en-NL"/>
    </w:rPr>
  </w:style>
  <w:style w:type="character" w:styleId="Strong">
    <w:name w:val="Strong"/>
    <w:basedOn w:val="DefaultParagraphFont"/>
    <w:uiPriority w:val="22"/>
    <w:qFormat/>
    <w:rsid w:val="00772AF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C12C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9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3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pinstruments.com/event/webinar-get-your-flow-measurement-righ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van Eijk</dc:creator>
  <cp:keywords/>
  <dc:description/>
  <cp:lastModifiedBy>Joyce van Eijk</cp:lastModifiedBy>
  <cp:revision>2</cp:revision>
  <dcterms:created xsi:type="dcterms:W3CDTF">2020-03-20T15:33:00Z</dcterms:created>
  <dcterms:modified xsi:type="dcterms:W3CDTF">2020-03-20T16:14:00Z</dcterms:modified>
</cp:coreProperties>
</file>